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073DB" w14:textId="77777777" w:rsidR="00007555" w:rsidRPr="00007555" w:rsidRDefault="00007555" w:rsidP="00007555">
      <w:pPr>
        <w:pStyle w:val="NormalWeb"/>
        <w:spacing w:after="240" w:afterAutospacing="0"/>
        <w:rPr>
          <w:sz w:val="28"/>
          <w:szCs w:val="28"/>
        </w:rPr>
      </w:pPr>
      <w:r w:rsidRPr="00007555">
        <w:rPr>
          <w:sz w:val="28"/>
          <w:szCs w:val="28"/>
        </w:rPr>
        <w:t>Before Motown had a sound… before The Beach Boys had a name… Chuck Daugherty was already there.</w:t>
      </w:r>
    </w:p>
    <w:p w14:paraId="3AB96283" w14:textId="77777777" w:rsidR="00007555" w:rsidRPr="00007555" w:rsidRDefault="00007555" w:rsidP="00007555">
      <w:pPr>
        <w:pStyle w:val="NormalWeb"/>
        <w:rPr>
          <w:sz w:val="28"/>
          <w:szCs w:val="28"/>
        </w:rPr>
      </w:pPr>
      <w:r w:rsidRPr="00007555">
        <w:rPr>
          <w:sz w:val="28"/>
          <w:szCs w:val="28"/>
        </w:rPr>
        <w:t>Charles R. “Chuck” Daugherty isn’t just another independent artist—he is part of the foundation of American music history. From his early days as a national radio announcer on ABC to breaking records that helped launch Motown, Chuck’s fingerprints are embedded in the evolution of modern popular music.</w:t>
      </w:r>
    </w:p>
    <w:p w14:paraId="75052024" w14:textId="77777777" w:rsidR="00007555" w:rsidRPr="00007555" w:rsidRDefault="00007555" w:rsidP="00007555">
      <w:pPr>
        <w:pStyle w:val="NormalWeb"/>
        <w:rPr>
          <w:sz w:val="28"/>
          <w:szCs w:val="28"/>
        </w:rPr>
      </w:pPr>
      <w:r w:rsidRPr="00007555">
        <w:rPr>
          <w:sz w:val="28"/>
          <w:szCs w:val="28"/>
        </w:rPr>
        <w:t>Born in Kalamazoo, Michigan, Daugherty emerged early as a rare, multi-dimensional talent—earning his Actor’s Equity card as a teenager and appearing as a featured guest on NBC’s #1 program, The Edgar Bergen and Charlie McCarthy Show. His musical range was equally exceptional, performing classical repertoire on harmonica with the NBC Symphony Orchestra while studying and performing with the Kalamazoo Symphony.</w:t>
      </w:r>
    </w:p>
    <w:p w14:paraId="60AEFC23" w14:textId="77777777" w:rsidR="00007555" w:rsidRPr="00007555" w:rsidRDefault="00007555" w:rsidP="00007555">
      <w:pPr>
        <w:pStyle w:val="NormalWeb"/>
        <w:rPr>
          <w:sz w:val="28"/>
          <w:szCs w:val="28"/>
        </w:rPr>
      </w:pPr>
      <w:r w:rsidRPr="00007555">
        <w:rPr>
          <w:sz w:val="28"/>
          <w:szCs w:val="28"/>
        </w:rPr>
        <w:t>His early career was grounded in live performance—touring with acts like Rem Wall and the Green Valley Boys and entertaining U.S. troops through USO shows—experiences that forged his lifelong connection to audiences.</w:t>
      </w:r>
    </w:p>
    <w:p w14:paraId="340BBCAF" w14:textId="77777777" w:rsidR="00007555" w:rsidRPr="00007555" w:rsidRDefault="00007555" w:rsidP="00007555">
      <w:pPr>
        <w:pStyle w:val="NormalWeb"/>
        <w:rPr>
          <w:sz w:val="28"/>
          <w:szCs w:val="28"/>
        </w:rPr>
      </w:pPr>
      <w:r w:rsidRPr="00007555">
        <w:rPr>
          <w:sz w:val="28"/>
          <w:szCs w:val="28"/>
        </w:rPr>
        <w:t>In the 1950s, Daugherty became a national voice on ABC Radio, contributing to iconic programs such as The Lone Ranger and Sergeant Preston of the Yukon. As a pioneering disc jockey in Detroit and California, he developed a reputation for breaking new music—most notably as one of the first to air Barrett Strong’s “Money,” a record that helped ignite the rise of Motown, and for giving early exposure to a young group that would become The Beach Boys.</w:t>
      </w:r>
    </w:p>
    <w:p w14:paraId="4152439D" w14:textId="77777777" w:rsidR="00007555" w:rsidRPr="00007555" w:rsidRDefault="00007555" w:rsidP="00007555">
      <w:pPr>
        <w:pStyle w:val="NormalWeb"/>
        <w:rPr>
          <w:sz w:val="28"/>
          <w:szCs w:val="28"/>
        </w:rPr>
      </w:pPr>
      <w:r w:rsidRPr="00007555">
        <w:rPr>
          <w:sz w:val="28"/>
          <w:szCs w:val="28"/>
        </w:rPr>
        <w:t>Beyond radio, Daugherty expanded into orchestration for Hollywood and Broadway, while continuing to command live audiences. He co-hosted major benefit events with Roy Rogers and remained a dynamic presence in large-scale entertainment throughout California.</w:t>
      </w:r>
    </w:p>
    <w:p w14:paraId="0BF8C72A" w14:textId="77777777" w:rsidR="00007555" w:rsidRPr="00007555" w:rsidRDefault="00007555" w:rsidP="00007555">
      <w:pPr>
        <w:pStyle w:val="NormalWeb"/>
        <w:rPr>
          <w:sz w:val="28"/>
          <w:szCs w:val="28"/>
        </w:rPr>
      </w:pPr>
      <w:r w:rsidRPr="00007555">
        <w:rPr>
          <w:sz w:val="28"/>
          <w:szCs w:val="28"/>
        </w:rPr>
        <w:t>Over a career spanning more than five decades, Daugherty worked across radio, television, music, and advertising—eventually founding a successful agency and earning recognition as a “Legend” in the Michigan Rock and Roll Hall of Fame.</w:t>
      </w:r>
    </w:p>
    <w:p w14:paraId="61FD43AA" w14:textId="77777777" w:rsidR="00007555" w:rsidRPr="00007555" w:rsidRDefault="00007555" w:rsidP="00007555">
      <w:pPr>
        <w:pStyle w:val="NormalWeb"/>
        <w:rPr>
          <w:sz w:val="28"/>
          <w:szCs w:val="28"/>
        </w:rPr>
      </w:pPr>
      <w:r w:rsidRPr="00007555">
        <w:rPr>
          <w:sz w:val="28"/>
          <w:szCs w:val="28"/>
        </w:rPr>
        <w:t>Today, Chuck Daugherty is focused on developing a new catalog of original music—blending classic country roots, orchestral depth, and cinematic storytelling. In collaboration with his son, he is bringing a lifetime of experience into a body of work designed for artist recordings, publishing, and film/television placement.</w:t>
      </w:r>
    </w:p>
    <w:p w14:paraId="1F0CB439" w14:textId="77777777" w:rsidR="00DD74FD" w:rsidRDefault="00DD74FD"/>
    <w:sectPr w:rsidR="00DD74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555"/>
    <w:rsid w:val="00007555"/>
    <w:rsid w:val="0011010D"/>
    <w:rsid w:val="00697166"/>
    <w:rsid w:val="00BC616F"/>
    <w:rsid w:val="00DD7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9A038"/>
  <w15:chartTrackingRefBased/>
  <w15:docId w15:val="{7E09F4A4-4AFB-4E6D-8BB4-AD5BAF16F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7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75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75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75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7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5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75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75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75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75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7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555"/>
    <w:rPr>
      <w:rFonts w:eastAsiaTheme="majorEastAsia" w:cstheme="majorBidi"/>
      <w:color w:val="272727" w:themeColor="text1" w:themeTint="D8"/>
    </w:rPr>
  </w:style>
  <w:style w:type="paragraph" w:styleId="Title">
    <w:name w:val="Title"/>
    <w:basedOn w:val="Normal"/>
    <w:next w:val="Normal"/>
    <w:link w:val="TitleChar"/>
    <w:uiPriority w:val="10"/>
    <w:qFormat/>
    <w:rsid w:val="00007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555"/>
    <w:pPr>
      <w:spacing w:before="160"/>
      <w:jc w:val="center"/>
    </w:pPr>
    <w:rPr>
      <w:i/>
      <w:iCs/>
      <w:color w:val="404040" w:themeColor="text1" w:themeTint="BF"/>
    </w:rPr>
  </w:style>
  <w:style w:type="character" w:customStyle="1" w:styleId="QuoteChar">
    <w:name w:val="Quote Char"/>
    <w:basedOn w:val="DefaultParagraphFont"/>
    <w:link w:val="Quote"/>
    <w:uiPriority w:val="29"/>
    <w:rsid w:val="00007555"/>
    <w:rPr>
      <w:i/>
      <w:iCs/>
      <w:color w:val="404040" w:themeColor="text1" w:themeTint="BF"/>
    </w:rPr>
  </w:style>
  <w:style w:type="paragraph" w:styleId="ListParagraph">
    <w:name w:val="List Paragraph"/>
    <w:basedOn w:val="Normal"/>
    <w:uiPriority w:val="34"/>
    <w:qFormat/>
    <w:rsid w:val="00007555"/>
    <w:pPr>
      <w:ind w:left="720"/>
      <w:contextualSpacing/>
    </w:pPr>
  </w:style>
  <w:style w:type="character" w:styleId="IntenseEmphasis">
    <w:name w:val="Intense Emphasis"/>
    <w:basedOn w:val="DefaultParagraphFont"/>
    <w:uiPriority w:val="21"/>
    <w:qFormat/>
    <w:rsid w:val="00007555"/>
    <w:rPr>
      <w:i/>
      <w:iCs/>
      <w:color w:val="0F4761" w:themeColor="accent1" w:themeShade="BF"/>
    </w:rPr>
  </w:style>
  <w:style w:type="paragraph" w:styleId="IntenseQuote">
    <w:name w:val="Intense Quote"/>
    <w:basedOn w:val="Normal"/>
    <w:next w:val="Normal"/>
    <w:link w:val="IntenseQuoteChar"/>
    <w:uiPriority w:val="30"/>
    <w:qFormat/>
    <w:rsid w:val="00007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7555"/>
    <w:rPr>
      <w:i/>
      <w:iCs/>
      <w:color w:val="0F4761" w:themeColor="accent1" w:themeShade="BF"/>
    </w:rPr>
  </w:style>
  <w:style w:type="character" w:styleId="IntenseReference">
    <w:name w:val="Intense Reference"/>
    <w:basedOn w:val="DefaultParagraphFont"/>
    <w:uiPriority w:val="32"/>
    <w:qFormat/>
    <w:rsid w:val="00007555"/>
    <w:rPr>
      <w:b/>
      <w:bCs/>
      <w:smallCaps/>
      <w:color w:val="0F4761" w:themeColor="accent1" w:themeShade="BF"/>
      <w:spacing w:val="5"/>
    </w:rPr>
  </w:style>
  <w:style w:type="paragraph" w:styleId="NormalWeb">
    <w:name w:val="Normal (Web)"/>
    <w:basedOn w:val="Normal"/>
    <w:uiPriority w:val="99"/>
    <w:semiHidden/>
    <w:unhideWhenUsed/>
    <w:rsid w:val="0000755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356</Words>
  <Characters>1949</Characters>
  <Application>Microsoft Office Word</Application>
  <DocSecurity>0</DocSecurity>
  <Lines>32</Lines>
  <Paragraphs>8</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Daugherty</dc:creator>
  <cp:keywords/>
  <dc:description/>
  <cp:lastModifiedBy>Jim Daugherty</cp:lastModifiedBy>
  <cp:revision>1</cp:revision>
  <dcterms:created xsi:type="dcterms:W3CDTF">2026-04-13T18:01:00Z</dcterms:created>
  <dcterms:modified xsi:type="dcterms:W3CDTF">2026-04-13T18:02:00Z</dcterms:modified>
</cp:coreProperties>
</file>